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4C09DC" w:rsidRPr="004C09DC">
        <w:rPr>
          <w:color w:val="0070C0"/>
          <w:szCs w:val="24"/>
        </w:rPr>
        <w:t>METS Projesi 225 km/h Destek Parçası ve Sabitleme Elemanları Mal Alımı (534 Kalem)</w:t>
      </w:r>
      <w:r w:rsidR="004C09DC">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4C09DC"/>
    <w:rsid w:val="006223F2"/>
    <w:rsid w:val="00626523"/>
    <w:rsid w:val="0079675B"/>
    <w:rsid w:val="00A97A70"/>
    <w:rsid w:val="00B533D3"/>
    <w:rsid w:val="00B86EC6"/>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F02F"/>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2748</Characters>
  <Application>Microsoft Office Word</Application>
  <DocSecurity>0</DocSecurity>
  <Lines>22</Lines>
  <Paragraphs>6</Paragraphs>
  <ScaleCrop>false</ScaleCrop>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14</cp:revision>
  <dcterms:created xsi:type="dcterms:W3CDTF">2022-01-07T08:41:00Z</dcterms:created>
  <dcterms:modified xsi:type="dcterms:W3CDTF">2025-06-26T13:52:00Z</dcterms:modified>
</cp:coreProperties>
</file>